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162B9" w14:textId="77777777" w:rsidR="00D51E0F" w:rsidRPr="003D507F" w:rsidRDefault="00D51E0F" w:rsidP="00583166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07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литературному чтению</w:t>
      </w:r>
    </w:p>
    <w:p w14:paraId="12B524A8" w14:textId="77777777" w:rsidR="00D51E0F" w:rsidRPr="003D507F" w:rsidRDefault="00D51E0F" w:rsidP="00583166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07F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14:paraId="4A4C0584" w14:textId="77777777" w:rsidR="00583166" w:rsidRDefault="00583166" w:rsidP="00583166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617C738A" w14:textId="77777777" w:rsidR="00905E11" w:rsidRDefault="00583166" w:rsidP="001364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Рабочие программы по </w:t>
      </w:r>
      <w:r w:rsidR="001364A3">
        <w:rPr>
          <w:rFonts w:ascii="Times New Roman" w:hAnsi="Times New Roman" w:cs="Times New Roman"/>
          <w:bCs/>
          <w:sz w:val="24"/>
          <w:szCs w:val="24"/>
        </w:rPr>
        <w:t>литературному чтению</w:t>
      </w:r>
      <w:r w:rsidRPr="00583166">
        <w:rPr>
          <w:rFonts w:ascii="Times New Roman" w:hAnsi="Times New Roman" w:cs="Times New Roman"/>
          <w:bCs/>
          <w:sz w:val="24"/>
          <w:szCs w:val="24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="001364A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E69661F" w14:textId="77777777" w:rsidR="001364A3" w:rsidRDefault="001364A3" w:rsidP="001364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7FB02B" w14:textId="77777777" w:rsidR="00583166" w:rsidRPr="00583166" w:rsidRDefault="00583166" w:rsidP="00583166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Авторы: Л.Ф. Климанова, В.Г. Горецкий, М.В. Голованова. </w:t>
      </w:r>
    </w:p>
    <w:p w14:paraId="399633AB" w14:textId="77777777" w:rsidR="00583166" w:rsidRPr="00583166" w:rsidRDefault="00583166" w:rsidP="00583166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Цели программы: </w:t>
      </w:r>
    </w:p>
    <w:p w14:paraId="5248FCFD" w14:textId="77777777" w:rsidR="00583166" w:rsidRPr="00583166" w:rsidRDefault="00583166" w:rsidP="00583166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овладение осознанным, правильным, беглым и выразительным чтением; </w:t>
      </w:r>
    </w:p>
    <w:p w14:paraId="551E55E4" w14:textId="77777777" w:rsidR="00583166" w:rsidRPr="00583166" w:rsidRDefault="00583166" w:rsidP="00583166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совершенствование всех видов речевой деятельности; </w:t>
      </w:r>
    </w:p>
    <w:p w14:paraId="07D1FFD2" w14:textId="77777777" w:rsidR="00583166" w:rsidRPr="00583166" w:rsidRDefault="00583166" w:rsidP="00583166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формирование читательского кругозора; </w:t>
      </w:r>
    </w:p>
    <w:p w14:paraId="1E4FD5A9" w14:textId="77777777" w:rsidR="00583166" w:rsidRPr="00583166" w:rsidRDefault="00583166" w:rsidP="00583166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развитие художественно-творческих и познавательных способностей; </w:t>
      </w:r>
    </w:p>
    <w:p w14:paraId="77C47AF9" w14:textId="77777777" w:rsidR="00583166" w:rsidRPr="00583166" w:rsidRDefault="00583166" w:rsidP="00583166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воспитание интереса к чтению и книге. </w:t>
      </w:r>
    </w:p>
    <w:p w14:paraId="47AEA6B5" w14:textId="77777777" w:rsidR="00583166" w:rsidRDefault="00583166" w:rsidP="00583166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123E3829" w14:textId="77777777" w:rsidR="00583166" w:rsidRDefault="00583166" w:rsidP="001364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Содержание программы представлено следующими разделами: собственно содержание курса литературного чтения в начальной школе, планируемые результаты освоения программы, критерии оценивания, тематическое планирование. </w:t>
      </w:r>
    </w:p>
    <w:p w14:paraId="77FD3E87" w14:textId="10057F08" w:rsidR="00583166" w:rsidRPr="00583166" w:rsidRDefault="00583166" w:rsidP="001364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166">
        <w:rPr>
          <w:rFonts w:ascii="Times New Roman" w:hAnsi="Times New Roman" w:cs="Times New Roman"/>
          <w:bCs/>
          <w:sz w:val="24"/>
          <w:szCs w:val="24"/>
        </w:rPr>
        <w:t xml:space="preserve">В соответствии с учебным планом школы на изучение данной программы выделено: 132 ч. (1 </w:t>
      </w:r>
      <w:proofErr w:type="spellStart"/>
      <w:r w:rsidRPr="00583166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583166">
        <w:rPr>
          <w:rFonts w:ascii="Times New Roman" w:hAnsi="Times New Roman" w:cs="Times New Roman"/>
          <w:bCs/>
          <w:sz w:val="24"/>
          <w:szCs w:val="24"/>
        </w:rPr>
        <w:t xml:space="preserve">.), </w:t>
      </w:r>
      <w:r w:rsidR="00C706B2">
        <w:rPr>
          <w:rFonts w:ascii="Times New Roman" w:hAnsi="Times New Roman" w:cs="Times New Roman"/>
          <w:bCs/>
          <w:sz w:val="24"/>
          <w:szCs w:val="24"/>
        </w:rPr>
        <w:t>68</w:t>
      </w:r>
      <w:r w:rsidRPr="00583166">
        <w:rPr>
          <w:rFonts w:ascii="Times New Roman" w:hAnsi="Times New Roman" w:cs="Times New Roman"/>
          <w:bCs/>
          <w:sz w:val="24"/>
          <w:szCs w:val="24"/>
        </w:rPr>
        <w:t xml:space="preserve"> ч. (2-3 </w:t>
      </w:r>
      <w:proofErr w:type="spellStart"/>
      <w:r w:rsidRPr="00583166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583166">
        <w:rPr>
          <w:rFonts w:ascii="Times New Roman" w:hAnsi="Times New Roman" w:cs="Times New Roman"/>
          <w:bCs/>
          <w:sz w:val="24"/>
          <w:szCs w:val="24"/>
        </w:rPr>
        <w:t xml:space="preserve">.), 102 ч. (4 </w:t>
      </w:r>
      <w:proofErr w:type="spellStart"/>
      <w:r w:rsidRPr="00583166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583166">
        <w:rPr>
          <w:rFonts w:ascii="Times New Roman" w:hAnsi="Times New Roman" w:cs="Times New Roman"/>
          <w:bCs/>
          <w:sz w:val="24"/>
          <w:szCs w:val="24"/>
        </w:rPr>
        <w:t>.).</w:t>
      </w:r>
    </w:p>
    <w:p w14:paraId="4954C5BE" w14:textId="77777777" w:rsidR="00905E11" w:rsidRPr="00854940" w:rsidRDefault="00905E11" w:rsidP="001364A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40">
        <w:rPr>
          <w:rFonts w:ascii="Times New Roman" w:eastAsia="Times New Roman" w:hAnsi="Times New Roman" w:cs="Times New Roman"/>
          <w:sz w:val="24"/>
          <w:szCs w:val="24"/>
        </w:rPr>
        <w:t>Для реализации программного содержания используется учебно-метод</w:t>
      </w:r>
      <w:r w:rsidR="00CE49AD">
        <w:rPr>
          <w:rFonts w:ascii="Times New Roman" w:eastAsia="Times New Roman" w:hAnsi="Times New Roman" w:cs="Times New Roman"/>
          <w:sz w:val="24"/>
          <w:szCs w:val="24"/>
        </w:rPr>
        <w:t>ический комплекс «Школа России». Учебники:</w:t>
      </w:r>
    </w:p>
    <w:p w14:paraId="5432D7DF" w14:textId="77777777" w:rsidR="00D51E0F" w:rsidRDefault="00905E11" w:rsidP="001364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класс. Литературное чтение (2 части). Климанова Л.Ф., Горецкий В.Г., Виноградская Л.А.</w:t>
      </w:r>
    </w:p>
    <w:p w14:paraId="3D907BA6" w14:textId="77777777" w:rsidR="00905E11" w:rsidRDefault="00905E11" w:rsidP="001364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класс. Литературное чтение (2 части). Климанова Л.Ф., Горецкий В.Г., Виноградская Л.А. и др.</w:t>
      </w:r>
    </w:p>
    <w:p w14:paraId="6AE46FE3" w14:textId="77777777" w:rsidR="00905E11" w:rsidRDefault="00905E11" w:rsidP="001364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класс. Литературное чтение (2 части). Климанова Л.Ф., Горецкий В.Г., Виноградская Л.А. и др.</w:t>
      </w:r>
    </w:p>
    <w:p w14:paraId="58A53679" w14:textId="77777777" w:rsidR="00905E11" w:rsidRDefault="00905E11" w:rsidP="001364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класс. Литературное чтение (2 части). Климанова Л.Ф., Горецкий В.Г., Виноградская Л.А. и др.</w:t>
      </w:r>
    </w:p>
    <w:p w14:paraId="5527A615" w14:textId="77777777" w:rsidR="00905E11" w:rsidRPr="00583166" w:rsidRDefault="00905E11" w:rsidP="00583166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6D1B6392" w14:textId="77777777" w:rsidR="002C1B35" w:rsidRPr="00583166" w:rsidRDefault="002C1B35" w:rsidP="00583166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2C1B35" w:rsidRPr="00583166" w:rsidSect="0078752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42AE9"/>
    <w:multiLevelType w:val="multilevel"/>
    <w:tmpl w:val="EE3C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100407">
    <w:abstractNumId w:val="1"/>
  </w:num>
  <w:num w:numId="2" w16cid:durableId="1813669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E0F"/>
    <w:rsid w:val="001364A3"/>
    <w:rsid w:val="00187EB4"/>
    <w:rsid w:val="002C1B35"/>
    <w:rsid w:val="002F64C1"/>
    <w:rsid w:val="003D507F"/>
    <w:rsid w:val="00583166"/>
    <w:rsid w:val="005B4712"/>
    <w:rsid w:val="0078752E"/>
    <w:rsid w:val="00905E11"/>
    <w:rsid w:val="00AF4B87"/>
    <w:rsid w:val="00B02A39"/>
    <w:rsid w:val="00B4091C"/>
    <w:rsid w:val="00C706B2"/>
    <w:rsid w:val="00CE49AD"/>
    <w:rsid w:val="00D34AD0"/>
    <w:rsid w:val="00D474E0"/>
    <w:rsid w:val="00D51E0F"/>
    <w:rsid w:val="00D8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FDE9"/>
  <w15:docId w15:val="{A0AF717B-8C87-4CE8-BB7C-A7DC1F9E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yam_r</cp:lastModifiedBy>
  <cp:revision>12</cp:revision>
  <dcterms:created xsi:type="dcterms:W3CDTF">2022-09-21T12:45:00Z</dcterms:created>
  <dcterms:modified xsi:type="dcterms:W3CDTF">2023-03-30T05:32:00Z</dcterms:modified>
</cp:coreProperties>
</file>