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7D5" w:rsidRPr="00D907D5" w:rsidRDefault="00D907D5" w:rsidP="00D907D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907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Аннотация к рабочей программе по курсу </w:t>
      </w:r>
    </w:p>
    <w:p w:rsidR="00D907D5" w:rsidRPr="00D907D5" w:rsidRDefault="00D907D5" w:rsidP="00D907D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907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«Основы религиозных культур и светской этики»</w:t>
      </w:r>
    </w:p>
    <w:p w:rsidR="00D907D5" w:rsidRDefault="00D907D5" w:rsidP="00D907D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907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 классы</w:t>
      </w:r>
    </w:p>
    <w:p w:rsidR="00D907D5" w:rsidRPr="0075637B" w:rsidRDefault="00D907D5" w:rsidP="00D907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07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/>
      </w:r>
      <w:r w:rsidRPr="007563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составлена на основе требований Федерального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государственного </w:t>
      </w:r>
      <w:r w:rsidRPr="0075637B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образовательного стандарта начального общего образования второго поколения и Программы «Основы религиозных куль</w:t>
      </w:r>
      <w:r w:rsidR="008522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тур и светской этики». 4 класс. Авторы: </w:t>
      </w:r>
      <w:r w:rsidRPr="0075637B">
        <w:rPr>
          <w:rFonts w:ascii="Times New Roman" w:eastAsia="Calibri" w:hAnsi="Times New Roman" w:cs="Times New Roman"/>
          <w:color w:val="000000"/>
          <w:sz w:val="24"/>
          <w:szCs w:val="24"/>
        </w:rPr>
        <w:t>А. Я. Да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нилюк, Т. В. Емельянова, О. Н. М</w:t>
      </w:r>
      <w:r w:rsidR="00852287">
        <w:rPr>
          <w:rFonts w:ascii="Times New Roman" w:eastAsia="Calibri" w:hAnsi="Times New Roman" w:cs="Times New Roman"/>
          <w:color w:val="000000"/>
          <w:sz w:val="24"/>
          <w:szCs w:val="24"/>
        </w:rPr>
        <w:t>арченко и др</w:t>
      </w:r>
      <w:proofErr w:type="gramStart"/>
      <w:r w:rsidR="00852287">
        <w:rPr>
          <w:rFonts w:ascii="Times New Roman" w:eastAsia="Calibri" w:hAnsi="Times New Roman" w:cs="Times New Roman"/>
          <w:color w:val="000000"/>
          <w:sz w:val="24"/>
          <w:szCs w:val="24"/>
        </w:rPr>
        <w:t>..</w:t>
      </w:r>
      <w:proofErr w:type="gramEnd"/>
    </w:p>
    <w:p w:rsidR="00852287" w:rsidRPr="00852287" w:rsidRDefault="00852287" w:rsidP="008522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228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Цель программы — формирование у младшего школьника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</w:t>
      </w:r>
    </w:p>
    <w:p w:rsidR="00852287" w:rsidRPr="00852287" w:rsidRDefault="00852287" w:rsidP="008522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228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Учебный курс является культурологическим и направлен на развитие у школьников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</w:t>
      </w:r>
    </w:p>
    <w:p w:rsidR="00852287" w:rsidRDefault="00852287" w:rsidP="00D907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228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Содержание программы представлено следующими разделами: собственно содержание курса основы религиозных культур и светской этики в начальной школе, планируемые результаты освоения программы, тематическое планирование. </w:t>
      </w:r>
    </w:p>
    <w:p w:rsidR="00D907D5" w:rsidRPr="0075637B" w:rsidRDefault="00D907D5" w:rsidP="00D907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63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соответствует учебнику Основы </w:t>
      </w:r>
      <w:r w:rsidR="008522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мировых религиозных культур.4 класс. </w:t>
      </w:r>
      <w:proofErr w:type="spellStart"/>
      <w:r w:rsidR="00852287">
        <w:rPr>
          <w:rFonts w:ascii="Times New Roman" w:eastAsia="Calibri" w:hAnsi="Times New Roman" w:cs="Times New Roman"/>
          <w:color w:val="000000"/>
          <w:sz w:val="24"/>
          <w:szCs w:val="24"/>
        </w:rPr>
        <w:t>Беглов</w:t>
      </w:r>
      <w:proofErr w:type="spellEnd"/>
      <w:r w:rsidR="008522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А.Л., Саплина Е.В., Токарева е.С. и др.</w:t>
      </w:r>
      <w:r w:rsidRPr="007563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М.: Просвещение, 20</w:t>
      </w:r>
      <w:r w:rsidR="00852287">
        <w:rPr>
          <w:rFonts w:ascii="Times New Roman" w:eastAsia="Calibri" w:hAnsi="Times New Roman" w:cs="Times New Roman"/>
          <w:color w:val="000000"/>
          <w:sz w:val="24"/>
          <w:szCs w:val="24"/>
        </w:rPr>
        <w:t>21</w:t>
      </w:r>
    </w:p>
    <w:p w:rsidR="00D907D5" w:rsidRPr="0075637B" w:rsidRDefault="00D907D5" w:rsidP="00D907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37B">
        <w:rPr>
          <w:rFonts w:ascii="Times New Roman" w:eastAsia="Times New Roman" w:hAnsi="Times New Roman" w:cs="Times New Roman"/>
          <w:sz w:val="24"/>
          <w:szCs w:val="24"/>
        </w:rPr>
        <w:t>Курс предмета «Основы православной культуры» в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637B">
        <w:rPr>
          <w:rFonts w:ascii="Times New Roman" w:eastAsia="Times New Roman" w:hAnsi="Times New Roman" w:cs="Times New Roman"/>
          <w:sz w:val="24"/>
          <w:szCs w:val="24"/>
        </w:rPr>
        <w:t>классе рассчитан на 34</w:t>
      </w:r>
      <w:r w:rsidR="00D86325" w:rsidRPr="00D86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637B">
        <w:rPr>
          <w:rFonts w:ascii="Times New Roman" w:eastAsia="Times New Roman" w:hAnsi="Times New Roman" w:cs="Times New Roman"/>
          <w:sz w:val="24"/>
          <w:szCs w:val="24"/>
        </w:rPr>
        <w:t>часа (</w:t>
      </w:r>
      <w:r w:rsidRPr="0075637B">
        <w:rPr>
          <w:rFonts w:ascii="Times New Roman" w:hAnsi="Times New Roman" w:cs="Times New Roman"/>
          <w:sz w:val="24"/>
          <w:szCs w:val="24"/>
        </w:rPr>
        <w:t xml:space="preserve">1час в неделю </w:t>
      </w:r>
      <w:r w:rsidRPr="0075637B">
        <w:rPr>
          <w:rFonts w:ascii="Times New Roman" w:eastAsia="Times New Roman" w:hAnsi="Times New Roman" w:cs="Times New Roman"/>
          <w:sz w:val="24"/>
          <w:szCs w:val="24"/>
        </w:rPr>
        <w:t>при 34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637B">
        <w:rPr>
          <w:rFonts w:ascii="Times New Roman" w:eastAsia="Times New Roman" w:hAnsi="Times New Roman" w:cs="Times New Roman"/>
          <w:sz w:val="24"/>
          <w:szCs w:val="24"/>
        </w:rPr>
        <w:t>неделях учебного года).</w:t>
      </w:r>
    </w:p>
    <w:p w:rsidR="0021554C" w:rsidRDefault="0021554C" w:rsidP="00D907D5">
      <w:pPr>
        <w:jc w:val="both"/>
      </w:pPr>
    </w:p>
    <w:sectPr w:rsidR="0021554C" w:rsidSect="00B36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07D5"/>
    <w:rsid w:val="0021554C"/>
    <w:rsid w:val="006371B9"/>
    <w:rsid w:val="00852287"/>
    <w:rsid w:val="00B3657F"/>
    <w:rsid w:val="00D86325"/>
    <w:rsid w:val="00D9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uzer</cp:lastModifiedBy>
  <cp:revision>4</cp:revision>
  <dcterms:created xsi:type="dcterms:W3CDTF">2022-09-21T13:44:00Z</dcterms:created>
  <dcterms:modified xsi:type="dcterms:W3CDTF">2023-03-29T18:15:00Z</dcterms:modified>
</cp:coreProperties>
</file>